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ED2A" w14:textId="77777777" w:rsidR="00C01FF8" w:rsidRDefault="00C41122" w:rsidP="00C01FF8">
      <w:pPr>
        <w:spacing w:line="360" w:lineRule="auto"/>
        <w:rPr>
          <w:rFonts w:ascii="Calibri" w:hAnsi="Calibri" w:cs="Calibri"/>
          <w:b/>
          <w:bCs/>
          <w:sz w:val="32"/>
          <w:szCs w:val="32"/>
        </w:rPr>
      </w:pPr>
      <w:r w:rsidRPr="005F249A">
        <w:rPr>
          <w:b/>
          <w:bCs/>
          <w:noProof/>
          <w:sz w:val="32"/>
          <w:szCs w:val="32"/>
        </w:rPr>
        <w:drawing>
          <wp:anchor distT="0" distB="0" distL="114300" distR="114300" simplePos="0" relativeHeight="251659264" behindDoc="0" locked="0" layoutInCell="1" allowOverlap="1" wp14:anchorId="0358F7EF" wp14:editId="2D32248A">
            <wp:simplePos x="0" y="0"/>
            <wp:positionH relativeFrom="margin">
              <wp:posOffset>4441190</wp:posOffset>
            </wp:positionH>
            <wp:positionV relativeFrom="margin">
              <wp:posOffset>-533400</wp:posOffset>
            </wp:positionV>
            <wp:extent cx="1880870" cy="455930"/>
            <wp:effectExtent l="0" t="0" r="0"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0870" cy="455930"/>
                    </a:xfrm>
                    <a:prstGeom prst="rect">
                      <a:avLst/>
                    </a:prstGeom>
                  </pic:spPr>
                </pic:pic>
              </a:graphicData>
            </a:graphic>
            <wp14:sizeRelH relativeFrom="margin">
              <wp14:pctWidth>0</wp14:pctWidth>
            </wp14:sizeRelH>
            <wp14:sizeRelV relativeFrom="margin">
              <wp14:pctHeight>0</wp14:pctHeight>
            </wp14:sizeRelV>
          </wp:anchor>
        </w:drawing>
      </w:r>
    </w:p>
    <w:p w14:paraId="605D54F0" w14:textId="42D446CA" w:rsidR="00C01FF8" w:rsidRDefault="00C01FF8" w:rsidP="00C01FF8">
      <w:pPr>
        <w:spacing w:line="360" w:lineRule="auto"/>
        <w:jc w:val="center"/>
        <w:rPr>
          <w:rFonts w:ascii="Calibri" w:hAnsi="Calibri" w:cs="Calibri"/>
          <w:b/>
          <w:bCs/>
          <w:sz w:val="32"/>
          <w:szCs w:val="32"/>
        </w:rPr>
      </w:pPr>
      <w:r>
        <w:rPr>
          <w:rFonts w:ascii="Calibri" w:hAnsi="Calibri" w:cs="Calibri"/>
          <w:b/>
          <w:bCs/>
          <w:sz w:val="32"/>
          <w:szCs w:val="32"/>
        </w:rPr>
        <w:t xml:space="preserve">TVM Belgium viert </w:t>
      </w:r>
      <w:r w:rsidR="00C70650">
        <w:rPr>
          <w:rFonts w:ascii="Calibri" w:hAnsi="Calibri" w:cs="Calibri"/>
          <w:b/>
          <w:bCs/>
          <w:sz w:val="32"/>
          <w:szCs w:val="32"/>
        </w:rPr>
        <w:t>Dirk De Groodt</w:t>
      </w:r>
      <w:r>
        <w:rPr>
          <w:rFonts w:ascii="Calibri" w:hAnsi="Calibri" w:cs="Calibri"/>
          <w:b/>
          <w:bCs/>
          <w:sz w:val="32"/>
          <w:szCs w:val="32"/>
        </w:rPr>
        <w:t xml:space="preserve"> en Stefaan Lannoo als</w:t>
      </w:r>
    </w:p>
    <w:p w14:paraId="53994DA5" w14:textId="64AC87C0" w:rsidR="00867E6B" w:rsidRPr="00225374" w:rsidRDefault="008B469C" w:rsidP="00225374">
      <w:pPr>
        <w:spacing w:line="360" w:lineRule="auto"/>
        <w:jc w:val="center"/>
        <w:rPr>
          <w:rFonts w:ascii="Calibri" w:hAnsi="Calibri" w:cs="Calibri"/>
          <w:b/>
          <w:bCs/>
          <w:sz w:val="32"/>
          <w:szCs w:val="32"/>
        </w:rPr>
      </w:pPr>
      <w:r w:rsidRPr="00867E6B">
        <w:rPr>
          <w:rFonts w:ascii="Calibri" w:hAnsi="Calibri" w:cs="Calibri"/>
          <w:b/>
          <w:bCs/>
          <w:sz w:val="32"/>
          <w:szCs w:val="32"/>
        </w:rPr>
        <w:t>Diamanten Ridder</w:t>
      </w:r>
      <w:r w:rsidR="00C01FF8">
        <w:rPr>
          <w:rFonts w:ascii="Calibri" w:hAnsi="Calibri" w:cs="Calibri"/>
          <w:b/>
          <w:bCs/>
          <w:sz w:val="32"/>
          <w:szCs w:val="32"/>
        </w:rPr>
        <w:t>s</w:t>
      </w:r>
      <w:r w:rsidRPr="00867E6B">
        <w:rPr>
          <w:rFonts w:ascii="Calibri" w:hAnsi="Calibri" w:cs="Calibri"/>
          <w:b/>
          <w:bCs/>
          <w:sz w:val="32"/>
          <w:szCs w:val="32"/>
        </w:rPr>
        <w:t xml:space="preserve"> van de Weg</w:t>
      </w:r>
    </w:p>
    <w:p w14:paraId="295A90CB" w14:textId="77777777" w:rsidR="00C01FF8" w:rsidRDefault="00C01FF8" w:rsidP="0017098B">
      <w:pPr>
        <w:spacing w:line="360" w:lineRule="auto"/>
        <w:rPr>
          <w:rFonts w:ascii="Calibri" w:hAnsi="Calibri" w:cs="Calibri"/>
          <w:sz w:val="20"/>
          <w:szCs w:val="20"/>
        </w:rPr>
      </w:pPr>
    </w:p>
    <w:p w14:paraId="5E0D9692" w14:textId="44378D1D" w:rsidR="0017098B" w:rsidRDefault="00C01FF8" w:rsidP="0017098B">
      <w:pPr>
        <w:spacing w:line="360" w:lineRule="auto"/>
        <w:rPr>
          <w:sz w:val="20"/>
          <w:szCs w:val="20"/>
        </w:rPr>
      </w:pPr>
      <w:r>
        <w:rPr>
          <w:rFonts w:ascii="Calibri" w:hAnsi="Calibri" w:cs="Calibri"/>
          <w:sz w:val="20"/>
          <w:szCs w:val="20"/>
        </w:rPr>
        <w:t>Antwerpen</w:t>
      </w:r>
      <w:r w:rsidR="00792AD2">
        <w:rPr>
          <w:rFonts w:ascii="Calibri" w:hAnsi="Calibri" w:cs="Calibri"/>
          <w:sz w:val="20"/>
          <w:szCs w:val="20"/>
        </w:rPr>
        <w:t xml:space="preserve">, </w:t>
      </w:r>
      <w:r w:rsidR="00387A26">
        <w:rPr>
          <w:rFonts w:ascii="Calibri" w:hAnsi="Calibri" w:cs="Calibri"/>
          <w:sz w:val="20"/>
          <w:szCs w:val="20"/>
        </w:rPr>
        <w:t>13 november</w:t>
      </w:r>
      <w:r w:rsidR="00792AD2">
        <w:rPr>
          <w:rFonts w:ascii="Calibri" w:hAnsi="Calibri" w:cs="Calibri"/>
          <w:sz w:val="20"/>
          <w:szCs w:val="20"/>
        </w:rPr>
        <w:t xml:space="preserve"> 2023</w:t>
      </w:r>
      <w:r w:rsidR="00867E6B" w:rsidRPr="00867E6B">
        <w:rPr>
          <w:rFonts w:ascii="Calibri" w:hAnsi="Calibri" w:cs="Calibri"/>
          <w:sz w:val="20"/>
          <w:szCs w:val="20"/>
        </w:rPr>
        <w:t xml:space="preserve"> – </w:t>
      </w:r>
      <w:r w:rsidR="00C70650">
        <w:rPr>
          <w:rFonts w:ascii="Calibri" w:hAnsi="Calibri" w:cs="Calibri"/>
          <w:b/>
          <w:bCs/>
          <w:sz w:val="20"/>
          <w:szCs w:val="20"/>
        </w:rPr>
        <w:t>Dirk De Groodt</w:t>
      </w:r>
      <w:r w:rsidR="00867E6B" w:rsidRPr="00867E6B">
        <w:rPr>
          <w:rFonts w:ascii="Calibri" w:hAnsi="Calibri" w:cs="Calibri"/>
          <w:b/>
          <w:bCs/>
          <w:sz w:val="20"/>
          <w:szCs w:val="20"/>
        </w:rPr>
        <w:t xml:space="preserve"> (</w:t>
      </w:r>
      <w:r w:rsidR="00C70650">
        <w:rPr>
          <w:rFonts w:ascii="Calibri" w:hAnsi="Calibri" w:cs="Calibri"/>
          <w:b/>
          <w:bCs/>
          <w:sz w:val="20"/>
          <w:szCs w:val="20"/>
        </w:rPr>
        <w:t>58</w:t>
      </w:r>
      <w:r w:rsidR="00867E6B" w:rsidRPr="00867E6B">
        <w:rPr>
          <w:rFonts w:ascii="Calibri" w:hAnsi="Calibri" w:cs="Calibri"/>
          <w:b/>
          <w:bCs/>
          <w:sz w:val="20"/>
          <w:szCs w:val="20"/>
        </w:rPr>
        <w:t>)</w:t>
      </w:r>
      <w:r>
        <w:rPr>
          <w:rFonts w:ascii="Calibri" w:hAnsi="Calibri" w:cs="Calibri"/>
          <w:b/>
          <w:bCs/>
          <w:sz w:val="20"/>
          <w:szCs w:val="20"/>
        </w:rPr>
        <w:t xml:space="preserve"> en Stefaan Lannoo (49) rijden dit jaar maar liefst 20 jaar ongevalvrij met de vrachtwagen en worden voor deze bijzondere prestatie gevierd door TVM Belgium,</w:t>
      </w:r>
      <w:r w:rsidRPr="00C01FF8">
        <w:rPr>
          <w:b/>
          <w:bCs/>
          <w:sz w:val="20"/>
          <w:szCs w:val="20"/>
        </w:rPr>
        <w:t xml:space="preserve"> </w:t>
      </w:r>
      <w:r>
        <w:rPr>
          <w:b/>
          <w:bCs/>
          <w:sz w:val="20"/>
          <w:szCs w:val="20"/>
        </w:rPr>
        <w:t>de verzekeringsexpert voor transport en logistiek</w:t>
      </w:r>
      <w:r>
        <w:rPr>
          <w:rFonts w:ascii="Calibri" w:hAnsi="Calibri" w:cs="Calibri"/>
          <w:b/>
          <w:bCs/>
          <w:sz w:val="20"/>
          <w:szCs w:val="20"/>
        </w:rPr>
        <w:t>.</w:t>
      </w:r>
      <w:r w:rsidR="00DD6300">
        <w:rPr>
          <w:rFonts w:ascii="Calibri" w:hAnsi="Calibri" w:cs="Calibri"/>
          <w:b/>
          <w:bCs/>
          <w:sz w:val="20"/>
          <w:szCs w:val="20"/>
        </w:rPr>
        <w:t xml:space="preserve"> </w:t>
      </w:r>
      <w:r>
        <w:rPr>
          <w:rFonts w:ascii="Calibri" w:hAnsi="Calibri" w:cs="Calibri"/>
          <w:b/>
          <w:bCs/>
          <w:sz w:val="20"/>
          <w:szCs w:val="20"/>
        </w:rPr>
        <w:t xml:space="preserve">Dirk woont in Wetteren en rijdt voor Schenk Tanktransport. Stefaan woont in Knokke-Heist waar hij zijn eigen transportbedrijf, Turbotrans, heeft. </w:t>
      </w:r>
      <w:r w:rsidR="0017098B" w:rsidRPr="0017098B">
        <w:rPr>
          <w:b/>
          <w:bCs/>
          <w:sz w:val="20"/>
          <w:szCs w:val="20"/>
        </w:rPr>
        <w:t xml:space="preserve">De erkenning kadert in het jaarlijks terugkerende evenement ‘Ridders van de Weg’ waarbij TVM Belgium de vele Belgische vrachtwagenchauffeurs </w:t>
      </w:r>
      <w:r>
        <w:rPr>
          <w:b/>
          <w:bCs/>
          <w:sz w:val="20"/>
          <w:szCs w:val="20"/>
        </w:rPr>
        <w:t>eert</w:t>
      </w:r>
      <w:r w:rsidR="0017098B" w:rsidRPr="0017098B">
        <w:rPr>
          <w:b/>
          <w:bCs/>
          <w:sz w:val="20"/>
          <w:szCs w:val="20"/>
        </w:rPr>
        <w:t xml:space="preserve"> die aangesloten zijn bij TVM én die zich op vlak van verkeersveiligheid onderscheiden door respectievelijk 3 (brons), 5 (zilver), 10 (goud) of 20 (diamant) jaar schadevrij te rijden. </w:t>
      </w:r>
    </w:p>
    <w:p w14:paraId="31E21E8A" w14:textId="77777777" w:rsidR="00C01FF8" w:rsidRDefault="00C01FF8" w:rsidP="00C01FF8">
      <w:pPr>
        <w:spacing w:line="360" w:lineRule="auto"/>
        <w:rPr>
          <w:rFonts w:ascii="Calibri" w:hAnsi="Calibri" w:cs="Calibri"/>
          <w:b/>
          <w:bCs/>
          <w:sz w:val="20"/>
          <w:szCs w:val="20"/>
        </w:rPr>
      </w:pPr>
    </w:p>
    <w:p w14:paraId="2CA8A014" w14:textId="77777777" w:rsidR="00C01FF8" w:rsidRDefault="00C01FF8" w:rsidP="00C01FF8">
      <w:pPr>
        <w:spacing w:line="360" w:lineRule="auto"/>
        <w:rPr>
          <w:rFonts w:ascii="Calibri" w:hAnsi="Calibri" w:cs="Calibri"/>
          <w:b/>
          <w:bCs/>
          <w:sz w:val="20"/>
          <w:szCs w:val="20"/>
        </w:rPr>
      </w:pPr>
      <w:r>
        <w:rPr>
          <w:rFonts w:ascii="Calibri" w:hAnsi="Calibri" w:cs="Calibri"/>
          <w:b/>
          <w:bCs/>
          <w:sz w:val="20"/>
          <w:szCs w:val="20"/>
        </w:rPr>
        <w:t>Over Dirk De Groodt</w:t>
      </w:r>
    </w:p>
    <w:p w14:paraId="5C11FB93" w14:textId="77777777" w:rsidR="00C01FF8" w:rsidRDefault="00C01FF8" w:rsidP="00C01FF8">
      <w:pPr>
        <w:spacing w:line="360" w:lineRule="auto"/>
        <w:rPr>
          <w:rFonts w:ascii="Calibri" w:hAnsi="Calibri" w:cs="Calibri"/>
          <w:sz w:val="20"/>
          <w:szCs w:val="20"/>
        </w:rPr>
      </w:pPr>
      <w:r>
        <w:rPr>
          <w:rFonts w:ascii="Calibri" w:hAnsi="Calibri" w:cs="Calibri"/>
          <w:sz w:val="20"/>
          <w:szCs w:val="20"/>
        </w:rPr>
        <w:t>Dirk rijdt al van in 1989 met de vrachtwagen. Hij heeft dus 34 jaar ervaring op de teller staan. Zijn huidige werkgever is Schenk Tanktransport, waarvoor hij al sinds 2000 aan de slag is.</w:t>
      </w:r>
      <w:r w:rsidRPr="0017098B">
        <w:rPr>
          <w:rFonts w:ascii="Calibri" w:hAnsi="Calibri" w:cs="Calibri"/>
          <w:sz w:val="20"/>
          <w:szCs w:val="20"/>
        </w:rPr>
        <w:t xml:space="preserve"> </w:t>
      </w:r>
      <w:r>
        <w:rPr>
          <w:rFonts w:ascii="Calibri" w:hAnsi="Calibri" w:cs="Calibri"/>
          <w:sz w:val="20"/>
          <w:szCs w:val="20"/>
        </w:rPr>
        <w:t xml:space="preserve">Dirk neemt non-stop de nachtshift voor zijn rekening en dat doet hij al 23 jaar lang. Hij vertrekt thuis rond 18.00 uur en is pas ’s anderendaags tegen 6.00 uur terug. De warme maaltijd nuttigt Dirk steevast ’s ochtends vroeg. Biefstuk friet om 6 uur ’s ochtends is dus allesbehalve een uitzondering! Volgens Dirk maakt warm eten hem moe, en dat is niet veilig om de baan op te gaan voor de nachtshift. Dirk vervoert luchtgassen in de Benelux en af en toe rijdt hij tot in Frankrijk en Duitsland. Jaarlijks staan er zo’n 100.000 km op de planning. </w:t>
      </w:r>
    </w:p>
    <w:p w14:paraId="38ED2E37" w14:textId="77777777" w:rsidR="00C01FF8" w:rsidRDefault="00C01FF8" w:rsidP="00C01FF8">
      <w:pPr>
        <w:spacing w:line="360" w:lineRule="auto"/>
        <w:rPr>
          <w:rFonts w:ascii="Calibri" w:hAnsi="Calibri" w:cs="Calibri"/>
          <w:sz w:val="20"/>
          <w:szCs w:val="20"/>
        </w:rPr>
      </w:pPr>
    </w:p>
    <w:p w14:paraId="7E12B876" w14:textId="77777777" w:rsidR="00C01FF8" w:rsidRDefault="00C01FF8" w:rsidP="00C01FF8">
      <w:pPr>
        <w:spacing w:line="360" w:lineRule="auto"/>
        <w:rPr>
          <w:rFonts w:ascii="Calibri" w:hAnsi="Calibri" w:cs="Calibri"/>
          <w:i/>
          <w:iCs/>
          <w:sz w:val="20"/>
          <w:szCs w:val="20"/>
        </w:rPr>
      </w:pPr>
      <w:r>
        <w:rPr>
          <w:rFonts w:ascii="Calibri" w:hAnsi="Calibri" w:cs="Calibri"/>
          <w:sz w:val="20"/>
          <w:szCs w:val="20"/>
        </w:rPr>
        <w:t xml:space="preserve">Dirk De Groodt: </w:t>
      </w:r>
      <w:r w:rsidRPr="00E83EF6">
        <w:rPr>
          <w:rFonts w:ascii="Calibri" w:hAnsi="Calibri" w:cs="Calibri"/>
          <w:i/>
          <w:iCs/>
          <w:sz w:val="20"/>
          <w:szCs w:val="20"/>
        </w:rPr>
        <w:t>“</w:t>
      </w:r>
      <w:r>
        <w:rPr>
          <w:rFonts w:ascii="Calibri" w:hAnsi="Calibri" w:cs="Calibri"/>
          <w:i/>
          <w:iCs/>
          <w:sz w:val="20"/>
          <w:szCs w:val="20"/>
        </w:rPr>
        <w:t>20 jaar ongevalvrij rijden, is inderdaad heel wat! Het betekent heel veel anticiperen en je vooral niet opjagen in het helse verkeer. Vroeger had je spitsuren maar nu is het continu druk, en dan vooral in de grootsteden Brussel en Antwerpen. Ik ben heel fier dat ik deze mijlpaal heb bereikt. Zowel mijn vader, broers als zussen rijden met een vrachtwagen of een bus. Het stond dus in de sterren geschreven welk pad ik zou bewandelen. Ik dank TVM Belgium voor de erkenning, hopelijk zet het anderen aan om ook de stap te wagen om vrachtwagenchauffeur te worden, want het is en blijft de schoonste job die er is. Jammer dat slechts weinigen zich geroepen voelen om het effectief te doen</w:t>
      </w:r>
      <w:r w:rsidRPr="00E83EF6">
        <w:rPr>
          <w:rFonts w:ascii="Calibri" w:hAnsi="Calibri" w:cs="Calibri"/>
          <w:i/>
          <w:iCs/>
          <w:sz w:val="20"/>
          <w:szCs w:val="20"/>
        </w:rPr>
        <w:t>.</w:t>
      </w:r>
      <w:r>
        <w:rPr>
          <w:rFonts w:ascii="Calibri" w:hAnsi="Calibri" w:cs="Calibri"/>
          <w:i/>
          <w:iCs/>
          <w:sz w:val="20"/>
          <w:szCs w:val="20"/>
        </w:rPr>
        <w:t>”</w:t>
      </w:r>
    </w:p>
    <w:p w14:paraId="2F3B87D2" w14:textId="77777777" w:rsidR="00C01FF8" w:rsidRDefault="00C01FF8" w:rsidP="00C01FF8">
      <w:pPr>
        <w:spacing w:line="360" w:lineRule="auto"/>
        <w:rPr>
          <w:rFonts w:ascii="Calibri" w:hAnsi="Calibri" w:cs="Calibri"/>
          <w:sz w:val="20"/>
          <w:szCs w:val="20"/>
        </w:rPr>
      </w:pPr>
    </w:p>
    <w:p w14:paraId="19D64DFF" w14:textId="77777777" w:rsidR="00C01FF8" w:rsidRPr="00225374" w:rsidRDefault="00C01FF8" w:rsidP="00C01FF8">
      <w:pPr>
        <w:spacing w:line="360" w:lineRule="auto"/>
        <w:rPr>
          <w:rFonts w:ascii="Calibri" w:hAnsi="Calibri" w:cs="Calibri"/>
          <w:iCs/>
          <w:sz w:val="20"/>
          <w:szCs w:val="20"/>
        </w:rPr>
      </w:pPr>
      <w:r>
        <w:rPr>
          <w:rFonts w:ascii="Calibri" w:eastAsia="Times New Roman" w:hAnsi="Calibri" w:cs="Calibri"/>
          <w:iCs/>
          <w:sz w:val="20"/>
          <w:szCs w:val="20"/>
          <w:lang w:eastAsia="nl-NL"/>
        </w:rPr>
        <w:t>Dirk begrijpt waarom het beroep van vrachtwagenchauffeur sommigen toch een beetje afschrikt. De vele regels, administratieve beslommeringen en de hoge boetes die ermee gepaard gaan als je een formulier niet naar behoren invult, maakt heel wat chauffeurs onzeker. Maar met zijn meer dan 30 jaar ervaring kent Dirk de kneepjes van het vak. En hij is van plan door te gaan zolang de passie er is en de gezondheid het toelaat!</w:t>
      </w:r>
    </w:p>
    <w:p w14:paraId="7EF47ADE" w14:textId="77777777" w:rsidR="00C01FF8" w:rsidRDefault="00C01FF8" w:rsidP="00C01FF8">
      <w:pPr>
        <w:spacing w:line="360" w:lineRule="auto"/>
        <w:rPr>
          <w:rFonts w:ascii="Calibri" w:hAnsi="Calibri" w:cs="Calibri"/>
          <w:b/>
          <w:bCs/>
          <w:sz w:val="20"/>
          <w:szCs w:val="20"/>
        </w:rPr>
      </w:pPr>
    </w:p>
    <w:p w14:paraId="0984AD41" w14:textId="77777777" w:rsidR="00C01FF8" w:rsidRDefault="00C01FF8" w:rsidP="00C01FF8">
      <w:pPr>
        <w:spacing w:line="360" w:lineRule="auto"/>
        <w:rPr>
          <w:rFonts w:ascii="Calibri" w:hAnsi="Calibri" w:cs="Calibri"/>
          <w:b/>
          <w:bCs/>
          <w:sz w:val="20"/>
          <w:szCs w:val="20"/>
        </w:rPr>
      </w:pPr>
    </w:p>
    <w:p w14:paraId="5A331570" w14:textId="77777777" w:rsidR="00C01FF8" w:rsidRDefault="00C01FF8" w:rsidP="00C01FF8">
      <w:pPr>
        <w:spacing w:line="360" w:lineRule="auto"/>
        <w:rPr>
          <w:rFonts w:ascii="Calibri" w:hAnsi="Calibri" w:cs="Calibri"/>
          <w:b/>
          <w:bCs/>
          <w:sz w:val="20"/>
          <w:szCs w:val="20"/>
        </w:rPr>
      </w:pPr>
    </w:p>
    <w:p w14:paraId="4ABA5EE9" w14:textId="0A9D9393" w:rsidR="00C01FF8" w:rsidRDefault="00C01FF8" w:rsidP="00C01FF8">
      <w:pPr>
        <w:spacing w:line="360" w:lineRule="auto"/>
        <w:rPr>
          <w:rFonts w:ascii="Calibri" w:hAnsi="Calibri" w:cs="Calibri"/>
          <w:b/>
          <w:bCs/>
          <w:sz w:val="20"/>
          <w:szCs w:val="20"/>
        </w:rPr>
      </w:pPr>
      <w:r>
        <w:rPr>
          <w:rFonts w:ascii="Calibri" w:hAnsi="Calibri" w:cs="Calibri"/>
          <w:b/>
          <w:bCs/>
          <w:sz w:val="20"/>
          <w:szCs w:val="20"/>
        </w:rPr>
        <w:lastRenderedPageBreak/>
        <w:t>Over Stefaan Lannoo</w:t>
      </w:r>
    </w:p>
    <w:p w14:paraId="6AD7F51F" w14:textId="77777777" w:rsidR="00C01FF8" w:rsidRDefault="00C01FF8" w:rsidP="00C01FF8">
      <w:pPr>
        <w:spacing w:line="360" w:lineRule="auto"/>
        <w:rPr>
          <w:rFonts w:ascii="Calibri" w:hAnsi="Calibri" w:cs="Calibri"/>
          <w:sz w:val="20"/>
          <w:szCs w:val="20"/>
        </w:rPr>
      </w:pPr>
      <w:r w:rsidRPr="0017098B">
        <w:rPr>
          <w:rFonts w:ascii="Calibri" w:hAnsi="Calibri" w:cs="Calibri"/>
          <w:sz w:val="20"/>
          <w:szCs w:val="20"/>
        </w:rPr>
        <w:t xml:space="preserve">Stefaan heeft zijn eigen transportbedrijf, Turbotrans, en rijdt ondertussen al 30 jaar met de vrachtwagen. </w:t>
      </w:r>
      <w:r>
        <w:rPr>
          <w:rFonts w:ascii="Calibri" w:hAnsi="Calibri" w:cs="Calibri"/>
          <w:sz w:val="20"/>
          <w:szCs w:val="20"/>
        </w:rPr>
        <w:t>Zijn</w:t>
      </w:r>
      <w:r w:rsidRPr="00792AD2">
        <w:rPr>
          <w:rFonts w:ascii="Calibri" w:hAnsi="Calibri" w:cs="Calibri"/>
          <w:sz w:val="20"/>
          <w:szCs w:val="20"/>
        </w:rPr>
        <w:t xml:space="preserve"> vader is eveneens vrachtwagenchauffeur en die gaf de microbe al heel vroeg door. </w:t>
      </w:r>
      <w:r>
        <w:rPr>
          <w:rFonts w:ascii="Calibri" w:hAnsi="Calibri" w:cs="Calibri"/>
          <w:sz w:val="20"/>
          <w:szCs w:val="20"/>
        </w:rPr>
        <w:t>Stefaan</w:t>
      </w:r>
      <w:r w:rsidRPr="00792AD2">
        <w:rPr>
          <w:rFonts w:ascii="Calibri" w:hAnsi="Calibri" w:cs="Calibri"/>
          <w:sz w:val="20"/>
          <w:szCs w:val="20"/>
        </w:rPr>
        <w:t xml:space="preserve"> vervoert vooral oud karton en papier van en naar de Haven van Zeebrugge</w:t>
      </w:r>
      <w:r>
        <w:rPr>
          <w:rFonts w:ascii="Calibri" w:hAnsi="Calibri" w:cs="Calibri"/>
          <w:sz w:val="20"/>
          <w:szCs w:val="20"/>
        </w:rPr>
        <w:t>, m</w:t>
      </w:r>
      <w:r w:rsidRPr="00792AD2">
        <w:rPr>
          <w:rFonts w:ascii="Calibri" w:hAnsi="Calibri" w:cs="Calibri"/>
          <w:sz w:val="20"/>
          <w:szCs w:val="20"/>
        </w:rPr>
        <w:t xml:space="preserve">aar eigenlijk rijdt hij heel West-Vlaanderen rond. Vroeger reed hij ook internationaal, maar nu kiest hij ervoor om dichter bij huis te rijden. Jaarlijks doet Stefaan zo’n 110.000 km, wat hem </w:t>
      </w:r>
      <w:r>
        <w:rPr>
          <w:rFonts w:ascii="Calibri" w:hAnsi="Calibri" w:cs="Calibri"/>
          <w:sz w:val="20"/>
          <w:szCs w:val="20"/>
        </w:rPr>
        <w:t xml:space="preserve">gemiddeld </w:t>
      </w:r>
      <w:r w:rsidRPr="00792AD2">
        <w:rPr>
          <w:rFonts w:ascii="Calibri" w:hAnsi="Calibri" w:cs="Calibri"/>
          <w:sz w:val="20"/>
          <w:szCs w:val="20"/>
        </w:rPr>
        <w:t>van ’s morgens vroeg 5</w:t>
      </w:r>
      <w:r>
        <w:rPr>
          <w:rFonts w:ascii="Calibri" w:hAnsi="Calibri" w:cs="Calibri"/>
          <w:sz w:val="20"/>
          <w:szCs w:val="20"/>
        </w:rPr>
        <w:t xml:space="preserve">.00 </w:t>
      </w:r>
      <w:r w:rsidRPr="00792AD2">
        <w:rPr>
          <w:rFonts w:ascii="Calibri" w:hAnsi="Calibri" w:cs="Calibri"/>
          <w:sz w:val="20"/>
          <w:szCs w:val="20"/>
        </w:rPr>
        <w:t>u</w:t>
      </w:r>
      <w:r>
        <w:rPr>
          <w:rFonts w:ascii="Calibri" w:hAnsi="Calibri" w:cs="Calibri"/>
          <w:sz w:val="20"/>
          <w:szCs w:val="20"/>
        </w:rPr>
        <w:t>ur</w:t>
      </w:r>
      <w:r w:rsidRPr="00792AD2">
        <w:rPr>
          <w:rFonts w:ascii="Calibri" w:hAnsi="Calibri" w:cs="Calibri"/>
          <w:sz w:val="20"/>
          <w:szCs w:val="20"/>
        </w:rPr>
        <w:t xml:space="preserve"> tot ’s avonds laat 19</w:t>
      </w:r>
      <w:r>
        <w:rPr>
          <w:rFonts w:ascii="Calibri" w:hAnsi="Calibri" w:cs="Calibri"/>
          <w:sz w:val="20"/>
          <w:szCs w:val="20"/>
        </w:rPr>
        <w:t xml:space="preserve">.00 </w:t>
      </w:r>
      <w:r w:rsidRPr="00792AD2">
        <w:rPr>
          <w:rFonts w:ascii="Calibri" w:hAnsi="Calibri" w:cs="Calibri"/>
          <w:sz w:val="20"/>
          <w:szCs w:val="20"/>
        </w:rPr>
        <w:t>u</w:t>
      </w:r>
      <w:r>
        <w:rPr>
          <w:rFonts w:ascii="Calibri" w:hAnsi="Calibri" w:cs="Calibri"/>
          <w:sz w:val="20"/>
          <w:szCs w:val="20"/>
        </w:rPr>
        <w:t>ur</w:t>
      </w:r>
      <w:r w:rsidRPr="00792AD2">
        <w:rPr>
          <w:rFonts w:ascii="Calibri" w:hAnsi="Calibri" w:cs="Calibri"/>
          <w:sz w:val="20"/>
          <w:szCs w:val="20"/>
        </w:rPr>
        <w:t xml:space="preserve"> op de baan houdt. </w:t>
      </w:r>
    </w:p>
    <w:p w14:paraId="1413261C" w14:textId="77777777" w:rsidR="00C01FF8" w:rsidRDefault="00C01FF8" w:rsidP="00867E6B">
      <w:pPr>
        <w:spacing w:line="360" w:lineRule="auto"/>
        <w:rPr>
          <w:rFonts w:ascii="Calibri" w:hAnsi="Calibri" w:cs="Calibri"/>
          <w:b/>
          <w:bCs/>
          <w:sz w:val="20"/>
          <w:szCs w:val="20"/>
        </w:rPr>
      </w:pPr>
    </w:p>
    <w:p w14:paraId="1FBE4FC9" w14:textId="6307A44A" w:rsidR="00C01FF8" w:rsidRPr="00C01FF8" w:rsidRDefault="00C01FF8" w:rsidP="00C01FF8">
      <w:pPr>
        <w:spacing w:line="360" w:lineRule="auto"/>
        <w:rPr>
          <w:rFonts w:ascii="Calibri" w:hAnsi="Calibri" w:cs="Calibri"/>
          <w:i/>
          <w:iCs/>
          <w:sz w:val="20"/>
          <w:szCs w:val="20"/>
        </w:rPr>
      </w:pPr>
      <w:r>
        <w:rPr>
          <w:rFonts w:ascii="Calibri" w:hAnsi="Calibri" w:cs="Calibri"/>
          <w:sz w:val="20"/>
          <w:szCs w:val="20"/>
        </w:rPr>
        <w:t xml:space="preserve">Stefaan Lannoo: </w:t>
      </w:r>
      <w:r w:rsidRPr="00E83EF6">
        <w:rPr>
          <w:rFonts w:ascii="Calibri" w:hAnsi="Calibri" w:cs="Calibri"/>
          <w:i/>
          <w:iCs/>
          <w:sz w:val="20"/>
          <w:szCs w:val="20"/>
        </w:rPr>
        <w:t xml:space="preserve">“Vrachtwagenchauffeur zijn is een passie. Het moet in je bloed zitten en bij mij mag je dat ook letterlijk nemen. Toen ik het bedrijf van mijn ouders overnam, wist ik dat ik dit mijn hele leven zou blijven doen. Het is de mooiste job ter wereld, met de nodige vrijheid, maar je moet het wel met plezier doen. Dat TVM Belgium aandacht schenkt </w:t>
      </w:r>
      <w:r>
        <w:rPr>
          <w:rFonts w:ascii="Calibri" w:hAnsi="Calibri" w:cs="Calibri"/>
          <w:i/>
          <w:iCs/>
          <w:sz w:val="20"/>
          <w:szCs w:val="20"/>
        </w:rPr>
        <w:t>aan mijn 20 jaar schadevrij rijden,</w:t>
      </w:r>
      <w:r w:rsidRPr="00E83EF6">
        <w:rPr>
          <w:rFonts w:ascii="Calibri" w:hAnsi="Calibri" w:cs="Calibri"/>
          <w:i/>
          <w:iCs/>
          <w:sz w:val="20"/>
          <w:szCs w:val="20"/>
        </w:rPr>
        <w:t xml:space="preserve"> is een mooie erkenning</w:t>
      </w:r>
      <w:r>
        <w:rPr>
          <w:rFonts w:ascii="Calibri" w:hAnsi="Calibri" w:cs="Calibri"/>
          <w:i/>
          <w:iCs/>
          <w:sz w:val="20"/>
          <w:szCs w:val="20"/>
        </w:rPr>
        <w:t xml:space="preserve">. De bekroning ervan vind </w:t>
      </w:r>
      <w:r w:rsidRPr="00E83EF6">
        <w:rPr>
          <w:rFonts w:ascii="Calibri" w:hAnsi="Calibri" w:cs="Calibri"/>
          <w:i/>
          <w:iCs/>
          <w:sz w:val="20"/>
          <w:szCs w:val="20"/>
        </w:rPr>
        <w:t>ik heel bijzonder. En ik keek er ook heel erg naar uit om deze mijlpaal te bereiken. Eigenlijk rijd ik al 28,5 jaar</w:t>
      </w:r>
      <w:r>
        <w:rPr>
          <w:rFonts w:ascii="Calibri" w:hAnsi="Calibri" w:cs="Calibri"/>
          <w:sz w:val="20"/>
          <w:szCs w:val="20"/>
        </w:rPr>
        <w:t xml:space="preserve"> </w:t>
      </w:r>
      <w:r w:rsidRPr="00E83EF6">
        <w:rPr>
          <w:rFonts w:ascii="Calibri" w:hAnsi="Calibri" w:cs="Calibri"/>
          <w:i/>
          <w:iCs/>
          <w:sz w:val="20"/>
          <w:szCs w:val="20"/>
        </w:rPr>
        <w:t>ongevalvrij, maar ik ben pas 20 jaar klant bij TVM Belgium, en dan tellen die voorgaande jaren niet he.”</w:t>
      </w:r>
    </w:p>
    <w:p w14:paraId="7ED5C311" w14:textId="77777777" w:rsidR="00C01FF8" w:rsidRDefault="00C01FF8" w:rsidP="00867E6B">
      <w:pPr>
        <w:spacing w:line="360" w:lineRule="auto"/>
        <w:rPr>
          <w:rFonts w:ascii="Calibri" w:hAnsi="Calibri" w:cs="Calibri"/>
          <w:b/>
          <w:bCs/>
          <w:sz w:val="20"/>
          <w:szCs w:val="20"/>
        </w:rPr>
      </w:pPr>
    </w:p>
    <w:p w14:paraId="31B5DBA2" w14:textId="77777777" w:rsidR="00C01FF8" w:rsidRPr="00225374" w:rsidRDefault="00C01FF8" w:rsidP="00C01FF8">
      <w:pPr>
        <w:spacing w:line="360" w:lineRule="auto"/>
        <w:rPr>
          <w:rFonts w:ascii="Calibri" w:hAnsi="Calibri" w:cs="Calibri"/>
          <w:iCs/>
          <w:sz w:val="20"/>
          <w:szCs w:val="20"/>
        </w:rPr>
      </w:pPr>
      <w:r w:rsidRPr="00225374">
        <w:rPr>
          <w:rFonts w:ascii="Calibri" w:eastAsia="Times New Roman" w:hAnsi="Calibri" w:cs="Calibri"/>
          <w:iCs/>
          <w:sz w:val="20"/>
          <w:szCs w:val="20"/>
          <w:lang w:eastAsia="nl-NL"/>
        </w:rPr>
        <w:t xml:space="preserve">Stefaan doet er graag nog </w:t>
      </w:r>
      <w:r>
        <w:rPr>
          <w:rFonts w:ascii="Calibri" w:eastAsia="Times New Roman" w:hAnsi="Calibri" w:cs="Calibri"/>
          <w:iCs/>
          <w:sz w:val="20"/>
          <w:szCs w:val="20"/>
          <w:lang w:eastAsia="nl-NL"/>
        </w:rPr>
        <w:t>vele</w:t>
      </w:r>
      <w:r w:rsidRPr="00225374">
        <w:rPr>
          <w:rFonts w:ascii="Calibri" w:eastAsia="Times New Roman" w:hAnsi="Calibri" w:cs="Calibri"/>
          <w:iCs/>
          <w:sz w:val="20"/>
          <w:szCs w:val="20"/>
          <w:lang w:eastAsia="nl-NL"/>
        </w:rPr>
        <w:t xml:space="preserve"> jaren bij als vrachtwagenchauffeur. </w:t>
      </w:r>
      <w:r>
        <w:rPr>
          <w:rFonts w:ascii="Calibri" w:eastAsia="Times New Roman" w:hAnsi="Calibri" w:cs="Calibri"/>
          <w:iCs/>
          <w:sz w:val="20"/>
          <w:szCs w:val="20"/>
          <w:lang w:eastAsia="nl-NL"/>
        </w:rPr>
        <w:t>Zijn tips om ongevalvrij te rijden zijn: rustig rijden, je vooral niet laten opjagen in het helse verkeer en je op elk moment als een verantwoord chauffeur gedragen. Maar meteen lanceert hij ook een warme oproep aan de overheid om vrachtwagenchauffeurs een hart onder de riem te steken bij het uitoefenen van hun job. Er is immers hoge nood om in de broodnodige uitrustingen te voorzien zoals een proper toilet en douche, naast een veilige slaapplek.</w:t>
      </w:r>
    </w:p>
    <w:p w14:paraId="48DB3A47" w14:textId="77777777" w:rsidR="00C01FF8" w:rsidRDefault="00C01FF8" w:rsidP="00867E6B">
      <w:pPr>
        <w:spacing w:line="360" w:lineRule="auto"/>
        <w:rPr>
          <w:rFonts w:ascii="Calibri" w:hAnsi="Calibri" w:cs="Calibri"/>
          <w:sz w:val="20"/>
          <w:szCs w:val="20"/>
        </w:rPr>
      </w:pPr>
    </w:p>
    <w:p w14:paraId="71CA5AB6" w14:textId="51C8BFD4" w:rsidR="00C41122" w:rsidRDefault="00867E6B" w:rsidP="00867E6B">
      <w:pPr>
        <w:spacing w:line="360" w:lineRule="auto"/>
        <w:rPr>
          <w:rFonts w:ascii="Calibri" w:eastAsia="Times New Roman" w:hAnsi="Calibri" w:cs="Calibri"/>
          <w:i/>
          <w:sz w:val="20"/>
          <w:szCs w:val="20"/>
          <w:lang w:eastAsia="nl-NL"/>
        </w:rPr>
      </w:pPr>
      <w:r>
        <w:rPr>
          <w:sz w:val="20"/>
          <w:szCs w:val="20"/>
        </w:rPr>
        <w:t>F</w:t>
      </w:r>
      <w:r w:rsidRPr="004176B8">
        <w:rPr>
          <w:sz w:val="20"/>
          <w:szCs w:val="20"/>
        </w:rPr>
        <w:t>rank Van Nueten, algemeen directeur van TVM</w:t>
      </w:r>
      <w:r w:rsidR="00840B92">
        <w:rPr>
          <w:sz w:val="20"/>
          <w:szCs w:val="20"/>
        </w:rPr>
        <w:t xml:space="preserve"> Belgium</w:t>
      </w:r>
      <w:r>
        <w:rPr>
          <w:sz w:val="20"/>
          <w:szCs w:val="20"/>
        </w:rPr>
        <w:t xml:space="preserve">: </w:t>
      </w:r>
      <w:r w:rsidRPr="007F6B04">
        <w:rPr>
          <w:i/>
          <w:sz w:val="20"/>
          <w:szCs w:val="20"/>
        </w:rPr>
        <w:t>“</w:t>
      </w:r>
      <w:r w:rsidR="00097F94" w:rsidRPr="00097F94">
        <w:rPr>
          <w:i/>
          <w:iCs/>
          <w:sz w:val="20"/>
          <w:szCs w:val="20"/>
        </w:rPr>
        <w:t xml:space="preserve">Door middel van schadepreventie en risicobeheer probeert TVM </w:t>
      </w:r>
      <w:r w:rsidR="00793CC7">
        <w:rPr>
          <w:i/>
          <w:iCs/>
          <w:sz w:val="20"/>
          <w:szCs w:val="20"/>
        </w:rPr>
        <w:t>Belgium</w:t>
      </w:r>
      <w:r w:rsidR="00097F94" w:rsidRPr="00097F94">
        <w:rPr>
          <w:i/>
          <w:iCs/>
          <w:sz w:val="20"/>
          <w:szCs w:val="20"/>
        </w:rPr>
        <w:t xml:space="preserve"> niet enkel het aantal schades terug te dringen, maar ook een positieve bijdrage te leveren aan de verkeersveiligheid in het algemeen.</w:t>
      </w:r>
      <w:r w:rsidR="00097F94">
        <w:t xml:space="preserve"> </w:t>
      </w:r>
      <w:r w:rsidR="00097F94">
        <w:rPr>
          <w:i/>
          <w:sz w:val="20"/>
          <w:szCs w:val="20"/>
        </w:rPr>
        <w:t>In het kader van onze campagne ‘Ridders van de Weg’ huldigen we elk jaar</w:t>
      </w:r>
      <w:r w:rsidR="009154F4" w:rsidRPr="009154F4">
        <w:rPr>
          <w:i/>
          <w:sz w:val="20"/>
          <w:szCs w:val="20"/>
        </w:rPr>
        <w:t xml:space="preserve"> </w:t>
      </w:r>
      <w:r w:rsidR="009154F4" w:rsidRPr="009154F4">
        <w:rPr>
          <w:rFonts w:ascii="Calibri" w:eastAsia="Times New Roman" w:hAnsi="Calibri" w:cs="Calibri"/>
          <w:i/>
          <w:color w:val="000000"/>
          <w:sz w:val="20"/>
          <w:szCs w:val="20"/>
          <w:lang w:eastAsia="nl-NL"/>
        </w:rPr>
        <w:t xml:space="preserve">enkele </w:t>
      </w:r>
      <w:r w:rsidR="005B3D4D">
        <w:rPr>
          <w:rFonts w:ascii="Calibri" w:eastAsia="Times New Roman" w:hAnsi="Calibri" w:cs="Calibri"/>
          <w:i/>
          <w:color w:val="000000"/>
          <w:sz w:val="20"/>
          <w:szCs w:val="20"/>
          <w:lang w:eastAsia="nl-NL"/>
        </w:rPr>
        <w:t>honderden</w:t>
      </w:r>
      <w:r w:rsidR="009154F4" w:rsidRPr="009154F4">
        <w:rPr>
          <w:rFonts w:ascii="Calibri" w:eastAsia="Times New Roman" w:hAnsi="Calibri" w:cs="Calibri"/>
          <w:i/>
          <w:color w:val="000000"/>
          <w:sz w:val="20"/>
          <w:szCs w:val="20"/>
          <w:lang w:eastAsia="nl-NL"/>
        </w:rPr>
        <w:t xml:space="preserve"> Ridders van de Weg.</w:t>
      </w:r>
      <w:r w:rsidR="009154F4" w:rsidRPr="009154F4">
        <w:rPr>
          <w:rFonts w:ascii="Calibri" w:eastAsia="Times New Roman" w:hAnsi="Calibri" w:cs="Calibri"/>
          <w:i/>
          <w:sz w:val="20"/>
          <w:szCs w:val="20"/>
          <w:lang w:eastAsia="nl-NL"/>
        </w:rPr>
        <w:t xml:space="preserve"> </w:t>
      </w:r>
      <w:r w:rsidR="00097F94">
        <w:rPr>
          <w:rFonts w:ascii="Calibri" w:eastAsia="Times New Roman" w:hAnsi="Calibri" w:cs="Calibri"/>
          <w:i/>
          <w:sz w:val="20"/>
          <w:szCs w:val="20"/>
          <w:lang w:eastAsia="nl-NL"/>
        </w:rPr>
        <w:t>Het is per uitzondering dat we een Diamanten Ridder vieren want 20 jaar schadevrij rijden is echt heel uniek</w:t>
      </w:r>
      <w:r w:rsidR="00C41122">
        <w:rPr>
          <w:rFonts w:ascii="Calibri" w:eastAsia="Times New Roman" w:hAnsi="Calibri" w:cs="Calibri"/>
          <w:i/>
          <w:sz w:val="20"/>
          <w:szCs w:val="20"/>
          <w:lang w:eastAsia="nl-NL"/>
        </w:rPr>
        <w:t>, vooral als je weet dat slechts 3 op 1000 vrachtwagenchauffeurs erin slagen om 10 jaar ongevalvrij te rijden.</w:t>
      </w:r>
      <w:r w:rsidR="00C01FF8">
        <w:rPr>
          <w:rFonts w:ascii="Calibri" w:eastAsia="Times New Roman" w:hAnsi="Calibri" w:cs="Calibri"/>
          <w:i/>
          <w:sz w:val="20"/>
          <w:szCs w:val="20"/>
          <w:lang w:eastAsia="nl-NL"/>
        </w:rPr>
        <w:t xml:space="preserve"> Met de viering van zowel Dirk als Stefaan tellen we vandaag nog maar 4 Diamanten Ridders in België.</w:t>
      </w:r>
      <w:r w:rsidR="00C41122">
        <w:rPr>
          <w:rFonts w:ascii="Calibri" w:eastAsia="Times New Roman" w:hAnsi="Calibri" w:cs="Calibri"/>
          <w:i/>
          <w:sz w:val="20"/>
          <w:szCs w:val="20"/>
          <w:lang w:eastAsia="nl-NL"/>
        </w:rPr>
        <w:t>”</w:t>
      </w:r>
    </w:p>
    <w:p w14:paraId="7C40E741" w14:textId="77777777" w:rsidR="00FF0A63" w:rsidRDefault="00FF0A63" w:rsidP="00867E6B">
      <w:pPr>
        <w:spacing w:line="360" w:lineRule="auto"/>
        <w:rPr>
          <w:rFonts w:ascii="Calibri" w:eastAsia="Times New Roman" w:hAnsi="Calibri" w:cs="Calibri"/>
          <w:color w:val="1F497D"/>
          <w:sz w:val="22"/>
          <w:szCs w:val="22"/>
          <w:lang w:eastAsia="nl-NL"/>
        </w:rPr>
      </w:pPr>
    </w:p>
    <w:p w14:paraId="154309FC" w14:textId="77777777" w:rsidR="00466F91" w:rsidRPr="004C778C" w:rsidRDefault="00466F91" w:rsidP="00466F91">
      <w:pPr>
        <w:spacing w:line="360" w:lineRule="auto"/>
        <w:rPr>
          <w:rFonts w:ascii="Calibri" w:hAnsi="Calibri" w:cs="Calibri"/>
          <w:b/>
          <w:bCs/>
          <w:iCs/>
          <w:sz w:val="20"/>
          <w:szCs w:val="20"/>
        </w:rPr>
      </w:pPr>
      <w:r w:rsidRPr="004C778C">
        <w:rPr>
          <w:rFonts w:ascii="Calibri" w:eastAsia="Times New Roman" w:hAnsi="Calibri" w:cs="Calibri"/>
          <w:b/>
          <w:bCs/>
          <w:iCs/>
          <w:sz w:val="20"/>
          <w:szCs w:val="20"/>
          <w:lang w:eastAsia="nl-NL"/>
        </w:rPr>
        <w:t>2023 meest succesvolle editie ooit, met 482 Ridders van de Weg</w:t>
      </w:r>
    </w:p>
    <w:p w14:paraId="47E2CAB5" w14:textId="0A9B1A17" w:rsidR="00466F91" w:rsidRPr="004C778C" w:rsidRDefault="00466F91" w:rsidP="00466F91">
      <w:pPr>
        <w:spacing w:line="360" w:lineRule="auto"/>
        <w:rPr>
          <w:rFonts w:ascii="Calibri" w:hAnsi="Calibri" w:cs="Calibri"/>
          <w:sz w:val="20"/>
          <w:szCs w:val="20"/>
        </w:rPr>
      </w:pPr>
      <w:r w:rsidRPr="004C778C">
        <w:rPr>
          <w:rFonts w:ascii="Calibri" w:hAnsi="Calibri" w:cs="Calibri"/>
          <w:sz w:val="20"/>
          <w:szCs w:val="20"/>
        </w:rPr>
        <w:t xml:space="preserve">TVM Belgium eert dit jaar 482 vrachtwagenchauffeurs die gedurende 3, 5, 10 of 20 jaar zonder schade rijden. Met 482 Ridders van de Weg overtreft TVM Belgium </w:t>
      </w:r>
      <w:r w:rsidR="003739E9">
        <w:rPr>
          <w:rFonts w:ascii="Calibri" w:hAnsi="Calibri" w:cs="Calibri"/>
          <w:sz w:val="20"/>
          <w:szCs w:val="20"/>
        </w:rPr>
        <w:t>in 2023</w:t>
      </w:r>
      <w:r w:rsidRPr="004C778C">
        <w:rPr>
          <w:rFonts w:ascii="Calibri" w:hAnsi="Calibri" w:cs="Calibri"/>
          <w:sz w:val="20"/>
          <w:szCs w:val="20"/>
        </w:rPr>
        <w:t xml:space="preserve"> al de vorige uitgaven en is het de meest succesvolle editie tot nu toe! TVM Belgium viert dit jaar </w:t>
      </w:r>
      <w:r>
        <w:rPr>
          <w:rFonts w:ascii="Calibri" w:hAnsi="Calibri" w:cs="Calibri"/>
          <w:sz w:val="20"/>
          <w:szCs w:val="20"/>
        </w:rPr>
        <w:t xml:space="preserve">maar liefst </w:t>
      </w:r>
      <w:r w:rsidRPr="004C778C">
        <w:rPr>
          <w:rFonts w:ascii="Calibri" w:hAnsi="Calibri" w:cs="Calibri"/>
          <w:color w:val="000000"/>
          <w:sz w:val="20"/>
          <w:szCs w:val="20"/>
        </w:rPr>
        <w:t>309 Bronzen, 153 Zilveren, 18 Gouden en 2 Diamanten Ridders.</w:t>
      </w:r>
    </w:p>
    <w:p w14:paraId="7ADD423D" w14:textId="77777777" w:rsidR="00466F91" w:rsidRDefault="00466F91" w:rsidP="00867E6B">
      <w:pPr>
        <w:spacing w:line="360" w:lineRule="auto"/>
        <w:rPr>
          <w:rFonts w:ascii="Calibri" w:eastAsia="Times New Roman" w:hAnsi="Calibri" w:cs="Calibri"/>
          <w:color w:val="1F497D"/>
          <w:sz w:val="22"/>
          <w:szCs w:val="22"/>
          <w:lang w:eastAsia="nl-NL"/>
        </w:rPr>
      </w:pPr>
    </w:p>
    <w:p w14:paraId="60F4AF7C" w14:textId="0AD4D849" w:rsidR="008B469C" w:rsidRDefault="00FE77A6" w:rsidP="00FE77A6">
      <w:pPr>
        <w:spacing w:afterLines="100" w:after="240" w:line="360" w:lineRule="auto"/>
        <w:rPr>
          <w:rFonts w:ascii="Calibri" w:eastAsia="Times New Roman" w:hAnsi="Calibri" w:cs="Calibri"/>
          <w:color w:val="000000"/>
          <w:sz w:val="20"/>
          <w:szCs w:val="20"/>
          <w:lang w:eastAsia="nl-NL"/>
        </w:rPr>
      </w:pPr>
      <w:r w:rsidRPr="44035720">
        <w:rPr>
          <w:rFonts w:ascii="Calibri" w:hAnsi="Calibri" w:cs="Calibri"/>
          <w:b/>
          <w:bCs/>
          <w:sz w:val="20"/>
          <w:szCs w:val="20"/>
        </w:rPr>
        <w:t>Over TVM</w:t>
      </w:r>
      <w:r>
        <w:br/>
      </w:r>
      <w:r w:rsidRPr="44035720">
        <w:rPr>
          <w:rFonts w:ascii="Calibri" w:eastAsia="Times New Roman" w:hAnsi="Calibri" w:cs="Calibri"/>
          <w:color w:val="000000" w:themeColor="text1"/>
          <w:sz w:val="20"/>
          <w:szCs w:val="20"/>
          <w:lang w:eastAsia="nl-NL"/>
        </w:rPr>
        <w:t xml:space="preserve">TVM Belgium biedt verzekeringspakketten </w:t>
      </w:r>
      <w:r w:rsidR="00FE121C" w:rsidRPr="44035720">
        <w:rPr>
          <w:rFonts w:ascii="Calibri" w:eastAsia="Times New Roman" w:hAnsi="Calibri" w:cs="Calibri"/>
          <w:color w:val="000000" w:themeColor="text1"/>
          <w:sz w:val="20"/>
          <w:szCs w:val="20"/>
          <w:lang w:eastAsia="nl-NL"/>
        </w:rPr>
        <w:t xml:space="preserve">en opleidingen </w:t>
      </w:r>
      <w:r w:rsidRPr="44035720">
        <w:rPr>
          <w:rFonts w:ascii="Calibri" w:eastAsia="Times New Roman" w:hAnsi="Calibri" w:cs="Calibri"/>
          <w:color w:val="000000" w:themeColor="text1"/>
          <w:sz w:val="20"/>
          <w:szCs w:val="20"/>
          <w:lang w:eastAsia="nl-NL"/>
        </w:rPr>
        <w:t xml:space="preserve">aan voor de sector van logistiek en transport vanuit het </w:t>
      </w:r>
      <w:r w:rsidR="00793CC7" w:rsidRPr="44035720">
        <w:rPr>
          <w:rFonts w:ascii="Calibri" w:eastAsia="Times New Roman" w:hAnsi="Calibri" w:cs="Calibri"/>
          <w:color w:val="000000" w:themeColor="text1"/>
          <w:sz w:val="20"/>
          <w:szCs w:val="20"/>
          <w:lang w:eastAsia="nl-NL"/>
        </w:rPr>
        <w:t xml:space="preserve">one-stop-shop </w:t>
      </w:r>
      <w:r w:rsidRPr="44035720">
        <w:rPr>
          <w:rFonts w:ascii="Calibri" w:eastAsia="Times New Roman" w:hAnsi="Calibri" w:cs="Calibri"/>
          <w:color w:val="000000" w:themeColor="text1"/>
          <w:sz w:val="20"/>
          <w:szCs w:val="20"/>
          <w:lang w:eastAsia="nl-NL"/>
        </w:rPr>
        <w:t xml:space="preserve">principe. </w:t>
      </w:r>
      <w:r w:rsidR="00613443" w:rsidRPr="00613443">
        <w:rPr>
          <w:rFonts w:ascii="Calibri" w:eastAsia="Times New Roman" w:hAnsi="Calibri" w:cs="Calibri"/>
          <w:color w:val="000000" w:themeColor="text1"/>
          <w:sz w:val="20"/>
          <w:szCs w:val="20"/>
          <w:lang w:eastAsia="nl-NL"/>
        </w:rPr>
        <w:t xml:space="preserve">Als kennispartner werken we samen met onze klanten en makelaars aan een </w:t>
      </w:r>
      <w:r w:rsidR="00613443" w:rsidRPr="00613443">
        <w:rPr>
          <w:rFonts w:ascii="Calibri" w:eastAsia="Times New Roman" w:hAnsi="Calibri" w:cs="Calibri"/>
          <w:color w:val="000000" w:themeColor="text1"/>
          <w:sz w:val="20"/>
          <w:szCs w:val="20"/>
          <w:lang w:eastAsia="nl-NL"/>
        </w:rPr>
        <w:lastRenderedPageBreak/>
        <w:t>zekere, veilige en duurzame toekomst van onze sector. Hierbij streeft TVM Belgium altijd naar een op maat gemaakte oplossing.</w:t>
      </w:r>
      <w:r w:rsidRPr="44035720">
        <w:rPr>
          <w:rFonts w:ascii="Calibri" w:eastAsia="Times New Roman" w:hAnsi="Calibri" w:cs="Calibri"/>
          <w:color w:val="000000" w:themeColor="text1"/>
          <w:sz w:val="20"/>
          <w:szCs w:val="20"/>
          <w:lang w:eastAsia="nl-NL"/>
        </w:rPr>
        <w:t xml:space="preserve"> </w:t>
      </w:r>
    </w:p>
    <w:p w14:paraId="2089183F" w14:textId="52B6396D" w:rsidR="00FE77A6" w:rsidRPr="0022585A" w:rsidRDefault="00FE77A6" w:rsidP="0022585A">
      <w:pPr>
        <w:spacing w:afterLines="100" w:after="240" w:line="360" w:lineRule="auto"/>
        <w:rPr>
          <w:rFonts w:ascii="Calibri" w:hAnsi="Calibri" w:cs="Calibri"/>
          <w:sz w:val="20"/>
          <w:szCs w:val="20"/>
        </w:rPr>
      </w:pPr>
      <w:r>
        <w:rPr>
          <w:sz w:val="20"/>
          <w:szCs w:val="20"/>
        </w:rPr>
        <w:t xml:space="preserve">De Ridders van de Weg </w:t>
      </w:r>
      <w:r w:rsidR="00097F94">
        <w:rPr>
          <w:sz w:val="20"/>
          <w:szCs w:val="20"/>
        </w:rPr>
        <w:t>is</w:t>
      </w:r>
      <w:r>
        <w:rPr>
          <w:sz w:val="20"/>
          <w:szCs w:val="20"/>
        </w:rPr>
        <w:t xml:space="preserve"> een initiatief van de Stichting Veiligheidsplan van TVM verzekeringen. Elk jaar reikt TVM </w:t>
      </w:r>
      <w:r w:rsidR="00E96F11">
        <w:rPr>
          <w:sz w:val="20"/>
          <w:szCs w:val="20"/>
        </w:rPr>
        <w:t xml:space="preserve">Belgium </w:t>
      </w:r>
      <w:r>
        <w:rPr>
          <w:sz w:val="20"/>
          <w:szCs w:val="20"/>
        </w:rPr>
        <w:t>bronzen, zilveren</w:t>
      </w:r>
      <w:r w:rsidR="00E96F11">
        <w:rPr>
          <w:sz w:val="20"/>
          <w:szCs w:val="20"/>
        </w:rPr>
        <w:t xml:space="preserve">, </w:t>
      </w:r>
      <w:r>
        <w:rPr>
          <w:sz w:val="20"/>
          <w:szCs w:val="20"/>
        </w:rPr>
        <w:t>gouden</w:t>
      </w:r>
      <w:r w:rsidR="00E96F11">
        <w:rPr>
          <w:sz w:val="20"/>
          <w:szCs w:val="20"/>
        </w:rPr>
        <w:t xml:space="preserve"> en diamanten</w:t>
      </w:r>
      <w:r>
        <w:rPr>
          <w:sz w:val="20"/>
          <w:szCs w:val="20"/>
        </w:rPr>
        <w:t xml:space="preserve"> insignes uit aan beroepschauffe</w:t>
      </w:r>
      <w:r w:rsidR="00E96F11">
        <w:rPr>
          <w:sz w:val="20"/>
          <w:szCs w:val="20"/>
        </w:rPr>
        <w:t>u</w:t>
      </w:r>
      <w:r>
        <w:rPr>
          <w:sz w:val="20"/>
          <w:szCs w:val="20"/>
        </w:rPr>
        <w:t>rs die respectievelijk 3, 5</w:t>
      </w:r>
      <w:r w:rsidR="00E96F11">
        <w:rPr>
          <w:sz w:val="20"/>
          <w:szCs w:val="20"/>
        </w:rPr>
        <w:t xml:space="preserve">, </w:t>
      </w:r>
      <w:r>
        <w:rPr>
          <w:sz w:val="20"/>
          <w:szCs w:val="20"/>
        </w:rPr>
        <w:t xml:space="preserve">10 </w:t>
      </w:r>
      <w:r w:rsidR="00E96F11">
        <w:rPr>
          <w:sz w:val="20"/>
          <w:szCs w:val="20"/>
        </w:rPr>
        <w:t xml:space="preserve">of 20 </w:t>
      </w:r>
      <w:r>
        <w:rPr>
          <w:sz w:val="20"/>
          <w:szCs w:val="20"/>
        </w:rPr>
        <w:t xml:space="preserve">jaar schadevrij zijn. </w:t>
      </w:r>
      <w:r w:rsidR="00CB66C3">
        <w:rPr>
          <w:sz w:val="20"/>
          <w:szCs w:val="20"/>
        </w:rPr>
        <w:t xml:space="preserve">In 2019 is voor het eerst een </w:t>
      </w:r>
      <w:r w:rsidR="00793CC7">
        <w:rPr>
          <w:sz w:val="20"/>
          <w:szCs w:val="20"/>
        </w:rPr>
        <w:t>D</w:t>
      </w:r>
      <w:r w:rsidR="00CB66C3">
        <w:rPr>
          <w:sz w:val="20"/>
          <w:szCs w:val="20"/>
        </w:rPr>
        <w:t xml:space="preserve">iamanten </w:t>
      </w:r>
      <w:r w:rsidR="00793CC7">
        <w:rPr>
          <w:sz w:val="20"/>
          <w:szCs w:val="20"/>
        </w:rPr>
        <w:t>R</w:t>
      </w:r>
      <w:r w:rsidR="00CB66C3">
        <w:rPr>
          <w:sz w:val="20"/>
          <w:szCs w:val="20"/>
        </w:rPr>
        <w:t xml:space="preserve">idder gevierd. </w:t>
      </w:r>
      <w:r w:rsidR="00613443">
        <w:rPr>
          <w:rStyle w:val="cf01"/>
        </w:rPr>
        <w:t>Een tweede volgde in 2020 en</w:t>
      </w:r>
      <w:r w:rsidR="004C5C76">
        <w:rPr>
          <w:rStyle w:val="cf01"/>
        </w:rPr>
        <w:t xml:space="preserve"> </w:t>
      </w:r>
      <w:r w:rsidR="00793CC7">
        <w:rPr>
          <w:sz w:val="20"/>
          <w:szCs w:val="20"/>
        </w:rPr>
        <w:t>d</w:t>
      </w:r>
      <w:r>
        <w:rPr>
          <w:sz w:val="20"/>
          <w:szCs w:val="20"/>
        </w:rPr>
        <w:t xml:space="preserve">it jaar </w:t>
      </w:r>
      <w:r w:rsidR="00CB66C3">
        <w:rPr>
          <w:sz w:val="20"/>
          <w:szCs w:val="20"/>
        </w:rPr>
        <w:t>worden er twee gehuldigd</w:t>
      </w:r>
      <w:r>
        <w:rPr>
          <w:sz w:val="20"/>
          <w:szCs w:val="20"/>
        </w:rPr>
        <w:t xml:space="preserve"> voor 20 </w:t>
      </w:r>
      <w:r w:rsidR="00E96F11">
        <w:rPr>
          <w:sz w:val="20"/>
          <w:szCs w:val="20"/>
        </w:rPr>
        <w:t xml:space="preserve">opeenvolgende jaren </w:t>
      </w:r>
      <w:r>
        <w:rPr>
          <w:sz w:val="20"/>
          <w:szCs w:val="20"/>
        </w:rPr>
        <w:t>schadevrij</w:t>
      </w:r>
      <w:r w:rsidR="004C5C76">
        <w:rPr>
          <w:sz w:val="20"/>
          <w:szCs w:val="20"/>
        </w:rPr>
        <w:t xml:space="preserve"> rijden</w:t>
      </w:r>
      <w:r>
        <w:rPr>
          <w:sz w:val="20"/>
          <w:szCs w:val="20"/>
        </w:rPr>
        <w:t>.</w:t>
      </w:r>
      <w:r w:rsidR="00793CC7">
        <w:rPr>
          <w:sz w:val="20"/>
          <w:szCs w:val="20"/>
        </w:rPr>
        <w:t xml:space="preserve"> TVM Belgium telt momenteel vier Diamanten Ridders!</w:t>
      </w:r>
    </w:p>
    <w:p w14:paraId="4673DD1D" w14:textId="3D854E8B" w:rsidR="00FE77A6" w:rsidRPr="00FE77A6" w:rsidRDefault="00FE77A6" w:rsidP="00FE77A6">
      <w:pPr>
        <w:spacing w:after="150" w:line="360" w:lineRule="auto"/>
        <w:rPr>
          <w:rFonts w:ascii="Calibri" w:eastAsia="Times New Roman" w:hAnsi="Calibri" w:cs="Calibri"/>
          <w:color w:val="333333"/>
          <w:sz w:val="20"/>
          <w:szCs w:val="20"/>
          <w:shd w:val="clear" w:color="auto" w:fill="FFFFFF"/>
          <w:lang w:eastAsia="nl-NL"/>
        </w:rPr>
      </w:pPr>
      <w:r w:rsidRPr="005806C3">
        <w:rPr>
          <w:b/>
          <w:bCs/>
          <w:sz w:val="20"/>
          <w:szCs w:val="20"/>
        </w:rPr>
        <w:t xml:space="preserve">Persinformatie: </w:t>
      </w:r>
      <w:r w:rsidRPr="005806C3">
        <w:rPr>
          <w:sz w:val="20"/>
          <w:szCs w:val="20"/>
        </w:rPr>
        <w:br/>
        <w:t xml:space="preserve">Square Egg Communications: Sandra Van Hauwaert, </w:t>
      </w:r>
      <w:hyperlink r:id="rId8" w:history="1">
        <w:r w:rsidRPr="005806C3">
          <w:rPr>
            <w:rStyle w:val="Hyperlink"/>
            <w:sz w:val="20"/>
            <w:szCs w:val="20"/>
          </w:rPr>
          <w:t>sandra@square-egg.be</w:t>
        </w:r>
      </w:hyperlink>
      <w:r w:rsidRPr="005806C3">
        <w:rPr>
          <w:sz w:val="20"/>
          <w:szCs w:val="20"/>
        </w:rPr>
        <w:t>, GSM 0497 25 18 16.</w:t>
      </w:r>
      <w:r w:rsidRPr="005806C3">
        <w:rPr>
          <w:sz w:val="20"/>
          <w:szCs w:val="20"/>
        </w:rPr>
        <w:br/>
      </w:r>
    </w:p>
    <w:p w14:paraId="65F66C29" w14:textId="77777777" w:rsidR="00FE77A6" w:rsidRPr="006C4E9C" w:rsidRDefault="00FE77A6" w:rsidP="00FE77A6">
      <w:pPr>
        <w:spacing w:afterLines="100" w:after="240" w:line="360" w:lineRule="auto"/>
        <w:rPr>
          <w:sz w:val="20"/>
          <w:szCs w:val="20"/>
        </w:rPr>
      </w:pPr>
      <w:r>
        <w:rPr>
          <w:sz w:val="20"/>
          <w:szCs w:val="20"/>
        </w:rPr>
        <w:br/>
      </w:r>
    </w:p>
    <w:p w14:paraId="39A05DCD" w14:textId="77777777" w:rsidR="008B469C" w:rsidRPr="00867E6B" w:rsidRDefault="008B469C" w:rsidP="00867E6B">
      <w:pPr>
        <w:spacing w:line="360" w:lineRule="auto"/>
        <w:rPr>
          <w:rFonts w:ascii="Calibri" w:hAnsi="Calibri" w:cs="Calibri"/>
        </w:rPr>
      </w:pPr>
    </w:p>
    <w:sectPr w:rsidR="008B469C" w:rsidRPr="00867E6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9C"/>
    <w:rsid w:val="00052091"/>
    <w:rsid w:val="00097F94"/>
    <w:rsid w:val="000D7547"/>
    <w:rsid w:val="000F64CB"/>
    <w:rsid w:val="0017098B"/>
    <w:rsid w:val="001838EF"/>
    <w:rsid w:val="001A25ED"/>
    <w:rsid w:val="001A2A49"/>
    <w:rsid w:val="0020312C"/>
    <w:rsid w:val="0020398F"/>
    <w:rsid w:val="00217F39"/>
    <w:rsid w:val="00225374"/>
    <w:rsid w:val="0022585A"/>
    <w:rsid w:val="003348A1"/>
    <w:rsid w:val="003739E9"/>
    <w:rsid w:val="00387A26"/>
    <w:rsid w:val="003928DA"/>
    <w:rsid w:val="00435FAC"/>
    <w:rsid w:val="00466F91"/>
    <w:rsid w:val="004C5C76"/>
    <w:rsid w:val="004E193E"/>
    <w:rsid w:val="00561E82"/>
    <w:rsid w:val="005806C3"/>
    <w:rsid w:val="0059263C"/>
    <w:rsid w:val="005B3D4D"/>
    <w:rsid w:val="005C7A07"/>
    <w:rsid w:val="00613443"/>
    <w:rsid w:val="006415CC"/>
    <w:rsid w:val="00681053"/>
    <w:rsid w:val="00691928"/>
    <w:rsid w:val="006C74E1"/>
    <w:rsid w:val="00720FA4"/>
    <w:rsid w:val="00741D75"/>
    <w:rsid w:val="00792AD2"/>
    <w:rsid w:val="00793CC7"/>
    <w:rsid w:val="007A59DD"/>
    <w:rsid w:val="007F35E7"/>
    <w:rsid w:val="00840B92"/>
    <w:rsid w:val="00867E6B"/>
    <w:rsid w:val="0088406E"/>
    <w:rsid w:val="008924A6"/>
    <w:rsid w:val="008B469C"/>
    <w:rsid w:val="008D56EA"/>
    <w:rsid w:val="009154F4"/>
    <w:rsid w:val="009C0AB5"/>
    <w:rsid w:val="009D32E7"/>
    <w:rsid w:val="009D4E60"/>
    <w:rsid w:val="009E3995"/>
    <w:rsid w:val="009F0281"/>
    <w:rsid w:val="00A25D78"/>
    <w:rsid w:val="00A44491"/>
    <w:rsid w:val="00B16E8B"/>
    <w:rsid w:val="00C01FF8"/>
    <w:rsid w:val="00C20149"/>
    <w:rsid w:val="00C41122"/>
    <w:rsid w:val="00C442EE"/>
    <w:rsid w:val="00C70650"/>
    <w:rsid w:val="00C83D04"/>
    <w:rsid w:val="00CB66C3"/>
    <w:rsid w:val="00CD018B"/>
    <w:rsid w:val="00D5558E"/>
    <w:rsid w:val="00DD6300"/>
    <w:rsid w:val="00E83EF6"/>
    <w:rsid w:val="00E96F11"/>
    <w:rsid w:val="00EE4C42"/>
    <w:rsid w:val="00FE121C"/>
    <w:rsid w:val="00FE77A6"/>
    <w:rsid w:val="00FF0A63"/>
    <w:rsid w:val="2B94EFB9"/>
    <w:rsid w:val="44035720"/>
    <w:rsid w:val="4B9346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CCE4"/>
  <w15:chartTrackingRefBased/>
  <w15:docId w15:val="{D4851219-AEFD-9349-A27A-C568F03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B469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B469C"/>
  </w:style>
  <w:style w:type="character" w:styleId="Hyperlink">
    <w:name w:val="Hyperlink"/>
    <w:basedOn w:val="Standaardalinea-lettertype"/>
    <w:uiPriority w:val="99"/>
    <w:unhideWhenUsed/>
    <w:rsid w:val="008B469C"/>
    <w:rPr>
      <w:color w:val="0000FF"/>
      <w:u w:val="single"/>
    </w:rPr>
  </w:style>
  <w:style w:type="paragraph" w:styleId="Lijstalinea">
    <w:name w:val="List Paragraph"/>
    <w:basedOn w:val="Standaard"/>
    <w:uiPriority w:val="34"/>
    <w:qFormat/>
    <w:rsid w:val="008B469C"/>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uiPriority w:val="9"/>
    <w:rsid w:val="008B469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B469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B469C"/>
    <w:rPr>
      <w:b/>
      <w:bCs/>
    </w:rPr>
  </w:style>
  <w:style w:type="character" w:customStyle="1" w:styleId="Onopgelostemelding1">
    <w:name w:val="Onopgeloste melding1"/>
    <w:basedOn w:val="Standaardalinea-lettertype"/>
    <w:uiPriority w:val="99"/>
    <w:semiHidden/>
    <w:unhideWhenUsed/>
    <w:rsid w:val="00FF0A63"/>
    <w:rPr>
      <w:color w:val="605E5C"/>
      <w:shd w:val="clear" w:color="auto" w:fill="E1DFDD"/>
    </w:rPr>
  </w:style>
  <w:style w:type="paragraph" w:styleId="Ballontekst">
    <w:name w:val="Balloon Text"/>
    <w:basedOn w:val="Standaard"/>
    <w:link w:val="BallontekstChar"/>
    <w:uiPriority w:val="99"/>
    <w:semiHidden/>
    <w:unhideWhenUsed/>
    <w:rsid w:val="00840B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B92"/>
    <w:rPr>
      <w:rFonts w:ascii="Segoe UI" w:hAnsi="Segoe UI" w:cs="Segoe UI"/>
      <w:sz w:val="18"/>
      <w:szCs w:val="18"/>
    </w:rPr>
  </w:style>
  <w:style w:type="character" w:styleId="Verwijzingopmerking">
    <w:name w:val="annotation reference"/>
    <w:basedOn w:val="Standaardalinea-lettertype"/>
    <w:uiPriority w:val="99"/>
    <w:semiHidden/>
    <w:unhideWhenUsed/>
    <w:rsid w:val="006C74E1"/>
    <w:rPr>
      <w:sz w:val="16"/>
      <w:szCs w:val="16"/>
    </w:rPr>
  </w:style>
  <w:style w:type="paragraph" w:styleId="Tekstopmerking">
    <w:name w:val="annotation text"/>
    <w:basedOn w:val="Standaard"/>
    <w:link w:val="TekstopmerkingChar"/>
    <w:uiPriority w:val="99"/>
    <w:unhideWhenUsed/>
    <w:rsid w:val="006C74E1"/>
    <w:rPr>
      <w:sz w:val="20"/>
      <w:szCs w:val="20"/>
    </w:rPr>
  </w:style>
  <w:style w:type="character" w:customStyle="1" w:styleId="TekstopmerkingChar">
    <w:name w:val="Tekst opmerking Char"/>
    <w:basedOn w:val="Standaardalinea-lettertype"/>
    <w:link w:val="Tekstopmerking"/>
    <w:uiPriority w:val="99"/>
    <w:rsid w:val="006C74E1"/>
    <w:rPr>
      <w:sz w:val="20"/>
      <w:szCs w:val="20"/>
    </w:rPr>
  </w:style>
  <w:style w:type="paragraph" w:styleId="Onderwerpvanopmerking">
    <w:name w:val="annotation subject"/>
    <w:basedOn w:val="Tekstopmerking"/>
    <w:next w:val="Tekstopmerking"/>
    <w:link w:val="OnderwerpvanopmerkingChar"/>
    <w:uiPriority w:val="99"/>
    <w:semiHidden/>
    <w:unhideWhenUsed/>
    <w:rsid w:val="006C74E1"/>
    <w:rPr>
      <w:b/>
      <w:bCs/>
    </w:rPr>
  </w:style>
  <w:style w:type="character" w:customStyle="1" w:styleId="OnderwerpvanopmerkingChar">
    <w:name w:val="Onderwerp van opmerking Char"/>
    <w:basedOn w:val="TekstopmerkingChar"/>
    <w:link w:val="Onderwerpvanopmerking"/>
    <w:uiPriority w:val="99"/>
    <w:semiHidden/>
    <w:rsid w:val="006C74E1"/>
    <w:rPr>
      <w:b/>
      <w:bCs/>
      <w:sz w:val="20"/>
      <w:szCs w:val="20"/>
    </w:rPr>
  </w:style>
  <w:style w:type="character" w:customStyle="1" w:styleId="cf01">
    <w:name w:val="cf01"/>
    <w:basedOn w:val="Standaardalinea-lettertype"/>
    <w:rsid w:val="006134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5935">
      <w:bodyDiv w:val="1"/>
      <w:marLeft w:val="0"/>
      <w:marRight w:val="0"/>
      <w:marTop w:val="0"/>
      <w:marBottom w:val="0"/>
      <w:divBdr>
        <w:top w:val="none" w:sz="0" w:space="0" w:color="auto"/>
        <w:left w:val="none" w:sz="0" w:space="0" w:color="auto"/>
        <w:bottom w:val="none" w:sz="0" w:space="0" w:color="auto"/>
        <w:right w:val="none" w:sz="0" w:space="0" w:color="auto"/>
      </w:divBdr>
    </w:div>
    <w:div w:id="193539070">
      <w:bodyDiv w:val="1"/>
      <w:marLeft w:val="0"/>
      <w:marRight w:val="0"/>
      <w:marTop w:val="0"/>
      <w:marBottom w:val="0"/>
      <w:divBdr>
        <w:top w:val="none" w:sz="0" w:space="0" w:color="auto"/>
        <w:left w:val="none" w:sz="0" w:space="0" w:color="auto"/>
        <w:bottom w:val="none" w:sz="0" w:space="0" w:color="auto"/>
        <w:right w:val="none" w:sz="0" w:space="0" w:color="auto"/>
      </w:divBdr>
    </w:div>
    <w:div w:id="391078818">
      <w:bodyDiv w:val="1"/>
      <w:marLeft w:val="0"/>
      <w:marRight w:val="0"/>
      <w:marTop w:val="0"/>
      <w:marBottom w:val="0"/>
      <w:divBdr>
        <w:top w:val="none" w:sz="0" w:space="0" w:color="auto"/>
        <w:left w:val="none" w:sz="0" w:space="0" w:color="auto"/>
        <w:bottom w:val="none" w:sz="0" w:space="0" w:color="auto"/>
        <w:right w:val="none" w:sz="0" w:space="0" w:color="auto"/>
      </w:divBdr>
    </w:div>
    <w:div w:id="490751051">
      <w:bodyDiv w:val="1"/>
      <w:marLeft w:val="0"/>
      <w:marRight w:val="0"/>
      <w:marTop w:val="0"/>
      <w:marBottom w:val="0"/>
      <w:divBdr>
        <w:top w:val="none" w:sz="0" w:space="0" w:color="auto"/>
        <w:left w:val="none" w:sz="0" w:space="0" w:color="auto"/>
        <w:bottom w:val="none" w:sz="0" w:space="0" w:color="auto"/>
        <w:right w:val="none" w:sz="0" w:space="0" w:color="auto"/>
      </w:divBdr>
    </w:div>
    <w:div w:id="744762588">
      <w:bodyDiv w:val="1"/>
      <w:marLeft w:val="0"/>
      <w:marRight w:val="0"/>
      <w:marTop w:val="0"/>
      <w:marBottom w:val="0"/>
      <w:divBdr>
        <w:top w:val="none" w:sz="0" w:space="0" w:color="auto"/>
        <w:left w:val="none" w:sz="0" w:space="0" w:color="auto"/>
        <w:bottom w:val="none" w:sz="0" w:space="0" w:color="auto"/>
        <w:right w:val="none" w:sz="0" w:space="0" w:color="auto"/>
      </w:divBdr>
    </w:div>
    <w:div w:id="864683205">
      <w:bodyDiv w:val="1"/>
      <w:marLeft w:val="0"/>
      <w:marRight w:val="0"/>
      <w:marTop w:val="0"/>
      <w:marBottom w:val="0"/>
      <w:divBdr>
        <w:top w:val="none" w:sz="0" w:space="0" w:color="auto"/>
        <w:left w:val="none" w:sz="0" w:space="0" w:color="auto"/>
        <w:bottom w:val="none" w:sz="0" w:space="0" w:color="auto"/>
        <w:right w:val="none" w:sz="0" w:space="0" w:color="auto"/>
      </w:divBdr>
    </w:div>
    <w:div w:id="903754482">
      <w:bodyDiv w:val="1"/>
      <w:marLeft w:val="0"/>
      <w:marRight w:val="0"/>
      <w:marTop w:val="0"/>
      <w:marBottom w:val="0"/>
      <w:divBdr>
        <w:top w:val="none" w:sz="0" w:space="0" w:color="auto"/>
        <w:left w:val="none" w:sz="0" w:space="0" w:color="auto"/>
        <w:bottom w:val="none" w:sz="0" w:space="0" w:color="auto"/>
        <w:right w:val="none" w:sz="0" w:space="0" w:color="auto"/>
      </w:divBdr>
    </w:div>
    <w:div w:id="1199705019">
      <w:bodyDiv w:val="1"/>
      <w:marLeft w:val="0"/>
      <w:marRight w:val="0"/>
      <w:marTop w:val="0"/>
      <w:marBottom w:val="0"/>
      <w:divBdr>
        <w:top w:val="none" w:sz="0" w:space="0" w:color="auto"/>
        <w:left w:val="none" w:sz="0" w:space="0" w:color="auto"/>
        <w:bottom w:val="none" w:sz="0" w:space="0" w:color="auto"/>
        <w:right w:val="none" w:sz="0" w:space="0" w:color="auto"/>
      </w:divBdr>
    </w:div>
    <w:div w:id="1961108340">
      <w:bodyDiv w:val="1"/>
      <w:marLeft w:val="0"/>
      <w:marRight w:val="0"/>
      <w:marTop w:val="0"/>
      <w:marBottom w:val="0"/>
      <w:divBdr>
        <w:top w:val="none" w:sz="0" w:space="0" w:color="auto"/>
        <w:left w:val="none" w:sz="0" w:space="0" w:color="auto"/>
        <w:bottom w:val="none" w:sz="0" w:space="0" w:color="auto"/>
        <w:right w:val="none" w:sz="0" w:space="0" w:color="auto"/>
      </w:divBdr>
    </w:div>
    <w:div w:id="2043237468">
      <w:bodyDiv w:val="1"/>
      <w:marLeft w:val="0"/>
      <w:marRight w:val="0"/>
      <w:marTop w:val="0"/>
      <w:marBottom w:val="0"/>
      <w:divBdr>
        <w:top w:val="none" w:sz="0" w:space="0" w:color="auto"/>
        <w:left w:val="none" w:sz="0" w:space="0" w:color="auto"/>
        <w:bottom w:val="none" w:sz="0" w:space="0" w:color="auto"/>
        <w:right w:val="none" w:sz="0" w:space="0" w:color="auto"/>
      </w:divBdr>
    </w:div>
    <w:div w:id="21009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45686B73E5446A34BEE1D5AE4BEF6" ma:contentTypeVersion="17" ma:contentTypeDescription="Een nieuw document maken." ma:contentTypeScope="" ma:versionID="de869f61224a5a14758e2a58e2fb0277">
  <xsd:schema xmlns:xsd="http://www.w3.org/2001/XMLSchema" xmlns:xs="http://www.w3.org/2001/XMLSchema" xmlns:p="http://schemas.microsoft.com/office/2006/metadata/properties" xmlns:ns2="f9bd4a7e-e435-43f9-a475-92bffbdb68c0" xmlns:ns3="01f68714-2c12-431d-8e72-f5432d1576b6" xmlns:ns4="a1dcfab7-aea2-41a7-b9a5-e8186b4df874" targetNamespace="http://schemas.microsoft.com/office/2006/metadata/properties" ma:root="true" ma:fieldsID="b110c74c8d8d708c2404d09a2feb7709" ns2:_="" ns3:_="" ns4:_="">
    <xsd:import namespace="f9bd4a7e-e435-43f9-a475-92bffbdb68c0"/>
    <xsd:import namespace="01f68714-2c12-431d-8e72-f5432d1576b6"/>
    <xsd:import namespace="a1dcfab7-aea2-41a7-b9a5-e8186b4df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d4a7e-e435-43f9-a475-92bffbdb6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179b83-225a-4714-9fc8-1065142d63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68714-2c12-431d-8e72-f5432d1576b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cfab7-aea2-41a7-b9a5-e8186b4df8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4af249-2b56-4ffa-81c7-97778bd92254}" ma:internalName="TaxCatchAll" ma:showField="CatchAllData" ma:web="01f68714-2c12-431d-8e72-f5432d157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d4a7e-e435-43f9-a475-92bffbdb68c0">
      <Terms xmlns="http://schemas.microsoft.com/office/infopath/2007/PartnerControls"/>
    </lcf76f155ced4ddcb4097134ff3c332f>
    <TaxCatchAll xmlns="a1dcfab7-aea2-41a7-b9a5-e8186b4df874" xsi:nil="true"/>
  </documentManagement>
</p:properties>
</file>

<file path=customXml/itemProps1.xml><?xml version="1.0" encoding="utf-8"?>
<ds:datastoreItem xmlns:ds="http://schemas.openxmlformats.org/officeDocument/2006/customXml" ds:itemID="{35B05275-1B15-49AD-BBFB-46FEED47B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d4a7e-e435-43f9-a475-92bffbdb68c0"/>
    <ds:schemaRef ds:uri="01f68714-2c12-431d-8e72-f5432d1576b6"/>
    <ds:schemaRef ds:uri="a1dcfab7-aea2-41a7-b9a5-e8186b4df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52290-E0ED-489C-B5EB-47E6922A933B}">
  <ds:schemaRefs>
    <ds:schemaRef ds:uri="http://schemas.microsoft.com/sharepoint/v3/contenttype/forms"/>
  </ds:schemaRefs>
</ds:datastoreItem>
</file>

<file path=customXml/itemProps3.xml><?xml version="1.0" encoding="utf-8"?>
<ds:datastoreItem xmlns:ds="http://schemas.openxmlformats.org/officeDocument/2006/customXml" ds:itemID="{1D54687E-481F-4357-BEF7-0D1896C916C2}">
  <ds:schemaRefs>
    <ds:schemaRef ds:uri="http://schemas.microsoft.com/office/2006/metadata/properties"/>
    <ds:schemaRef ds:uri="http://schemas.microsoft.com/office/infopath/2007/PartnerControls"/>
    <ds:schemaRef ds:uri="f9bd4a7e-e435-43f9-a475-92bffbdb68c0"/>
    <ds:schemaRef ds:uri="a1dcfab7-aea2-41a7-b9a5-e8186b4df87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5525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2023-10-11T08:41:00Z</dcterms:created>
  <dcterms:modified xsi:type="dcterms:W3CDTF">2023-11-13T07:48:00Z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0x010100BD345686B73E5446A34BEE1D5AE4BEF6</vt:lpwstr>
  </property>
  <property fmtid="{D5CDD505-2E9C-101B-9397-08002B2CF9AE}" pid="3" name="MediaServiceImageTags">
    <vt:lpwstr/>
  </property>
</Properties>
</file>